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D94" w:rsidRDefault="00947D94" w:rsidP="00947D94">
      <w:pPr>
        <w:autoSpaceDE w:val="0"/>
        <w:autoSpaceDN w:val="0"/>
        <w:adjustRightInd w:val="0"/>
        <w:spacing w:after="0" w:line="240" w:lineRule="auto"/>
        <w:jc w:val="center"/>
        <w:rPr>
          <w:rFonts w:ascii="Times New Roman" w:hAnsi="Times New Roman"/>
          <w:b/>
          <w:sz w:val="28"/>
          <w:szCs w:val="28"/>
          <w:lang w:val="en-US"/>
        </w:rPr>
      </w:pPr>
      <w:r>
        <w:rPr>
          <w:rFonts w:ascii="Times New Roman" w:hAnsi="Times New Roman"/>
          <w:b/>
          <w:bCs/>
          <w:sz w:val="28"/>
          <w:szCs w:val="28"/>
          <w:lang w:val="en-US"/>
        </w:rPr>
        <w:t xml:space="preserve">Message of the Ambassador of </w:t>
      </w:r>
      <w:smartTag w:uri="urn:schemas-microsoft-com:office:smarttags" w:element="country-region">
        <w:r>
          <w:rPr>
            <w:rFonts w:ascii="Times New Roman" w:hAnsi="Times New Roman"/>
            <w:b/>
            <w:bCs/>
            <w:sz w:val="28"/>
            <w:szCs w:val="28"/>
            <w:lang w:val="en-US"/>
          </w:rPr>
          <w:t>Ukraine</w:t>
        </w:r>
      </w:smartTag>
      <w:r>
        <w:rPr>
          <w:rFonts w:ascii="Times New Roman" w:hAnsi="Times New Roman"/>
          <w:b/>
          <w:bCs/>
          <w:sz w:val="28"/>
          <w:szCs w:val="28"/>
          <w:lang w:val="en-US"/>
        </w:rPr>
        <w:t xml:space="preserve"> en </w:t>
      </w:r>
      <w:smartTag w:uri="urn:schemas-microsoft-com:office:smarttags" w:element="place">
        <w:smartTag w:uri="urn:schemas-microsoft-com:office:smarttags" w:element="country-region">
          <w:r>
            <w:rPr>
              <w:rFonts w:ascii="Times New Roman" w:hAnsi="Times New Roman"/>
              <w:b/>
              <w:bCs/>
              <w:sz w:val="28"/>
              <w:szCs w:val="28"/>
              <w:lang w:val="en-US"/>
            </w:rPr>
            <w:t>Mexico</w:t>
          </w:r>
        </w:smartTag>
      </w:smartTag>
      <w:r>
        <w:rPr>
          <w:rFonts w:ascii="Times New Roman" w:hAnsi="Times New Roman"/>
          <w:b/>
          <w:bCs/>
          <w:sz w:val="28"/>
          <w:szCs w:val="28"/>
          <w:lang w:val="en-US"/>
        </w:rPr>
        <w:t xml:space="preserve"> Mr. </w:t>
      </w:r>
      <w:proofErr w:type="spellStart"/>
      <w:r>
        <w:rPr>
          <w:rFonts w:ascii="Times New Roman" w:hAnsi="Times New Roman"/>
          <w:b/>
          <w:bCs/>
          <w:sz w:val="28"/>
          <w:szCs w:val="28"/>
          <w:lang w:val="en-US"/>
        </w:rPr>
        <w:t>Ruslán</w:t>
      </w:r>
      <w:proofErr w:type="spellEnd"/>
      <w:r>
        <w:rPr>
          <w:rFonts w:ascii="Times New Roman" w:hAnsi="Times New Roman"/>
          <w:b/>
          <w:bCs/>
          <w:sz w:val="28"/>
          <w:szCs w:val="28"/>
          <w:lang w:val="en-US"/>
        </w:rPr>
        <w:t xml:space="preserve"> </w:t>
      </w:r>
      <w:proofErr w:type="spellStart"/>
      <w:r>
        <w:rPr>
          <w:rFonts w:ascii="Times New Roman" w:hAnsi="Times New Roman"/>
          <w:b/>
          <w:bCs/>
          <w:sz w:val="28"/>
          <w:szCs w:val="28"/>
          <w:lang w:val="en-US"/>
        </w:rPr>
        <w:t>Spírin</w:t>
      </w:r>
      <w:proofErr w:type="spellEnd"/>
      <w:r>
        <w:rPr>
          <w:rFonts w:ascii="Times New Roman" w:hAnsi="Times New Roman"/>
          <w:b/>
          <w:bCs/>
          <w:sz w:val="28"/>
          <w:szCs w:val="28"/>
          <w:lang w:val="en-US"/>
        </w:rPr>
        <w:t xml:space="preserve"> (</w:t>
      </w:r>
      <w:r w:rsidRPr="00F80C63">
        <w:rPr>
          <w:rFonts w:ascii="Times New Roman" w:hAnsi="Times New Roman"/>
          <w:b/>
          <w:sz w:val="28"/>
          <w:szCs w:val="28"/>
          <w:lang w:val="en-US"/>
        </w:rPr>
        <w:t xml:space="preserve">VI Summit of the </w:t>
      </w:r>
      <w:r>
        <w:rPr>
          <w:rFonts w:ascii="Times New Roman" w:hAnsi="Times New Roman"/>
          <w:b/>
          <w:sz w:val="28"/>
          <w:szCs w:val="28"/>
          <w:lang w:val="en-US"/>
        </w:rPr>
        <w:t xml:space="preserve">Association of Caribbean States, </w:t>
      </w:r>
    </w:p>
    <w:p w:rsidR="00947D94" w:rsidRPr="00F80C63" w:rsidRDefault="00947D94" w:rsidP="00947D94">
      <w:pPr>
        <w:autoSpaceDE w:val="0"/>
        <w:autoSpaceDN w:val="0"/>
        <w:adjustRightInd w:val="0"/>
        <w:spacing w:after="0" w:line="240" w:lineRule="auto"/>
        <w:jc w:val="center"/>
        <w:rPr>
          <w:rFonts w:ascii="Times New Roman" w:hAnsi="Times New Roman"/>
          <w:b/>
          <w:sz w:val="28"/>
          <w:szCs w:val="28"/>
          <w:lang w:val="en-US"/>
        </w:rPr>
      </w:pPr>
      <w:r>
        <w:rPr>
          <w:rFonts w:ascii="Times New Roman" w:hAnsi="Times New Roman"/>
          <w:b/>
          <w:sz w:val="28"/>
          <w:szCs w:val="28"/>
          <w:lang w:val="en-US"/>
        </w:rPr>
        <w:t xml:space="preserve">28-30 April 2014, </w:t>
      </w:r>
      <w:smartTag w:uri="urn:schemas-microsoft-com:office:smarttags" w:element="place">
        <w:smartTag w:uri="urn:schemas-microsoft-com:office:smarttags" w:element="City">
          <w:r>
            <w:rPr>
              <w:rFonts w:ascii="Times New Roman" w:hAnsi="Times New Roman"/>
              <w:b/>
              <w:sz w:val="28"/>
              <w:szCs w:val="28"/>
              <w:lang w:val="en-US"/>
            </w:rPr>
            <w:t>Merida</w:t>
          </w:r>
        </w:smartTag>
        <w:r>
          <w:rPr>
            <w:rFonts w:ascii="Times New Roman" w:hAnsi="Times New Roman"/>
            <w:b/>
            <w:sz w:val="28"/>
            <w:szCs w:val="28"/>
            <w:lang w:val="en-US"/>
          </w:rPr>
          <w:t xml:space="preserve">, </w:t>
        </w:r>
        <w:smartTag w:uri="urn:schemas-microsoft-com:office:smarttags" w:element="country-region">
          <w:r>
            <w:rPr>
              <w:rFonts w:ascii="Times New Roman" w:hAnsi="Times New Roman"/>
              <w:b/>
              <w:sz w:val="28"/>
              <w:szCs w:val="28"/>
              <w:lang w:val="en-US"/>
            </w:rPr>
            <w:t>Mexico</w:t>
          </w:r>
        </w:smartTag>
      </w:smartTag>
      <w:r>
        <w:rPr>
          <w:rFonts w:ascii="Times New Roman" w:hAnsi="Times New Roman"/>
          <w:b/>
          <w:sz w:val="28"/>
          <w:szCs w:val="28"/>
          <w:lang w:val="en-US"/>
        </w:rPr>
        <w:t>)</w:t>
      </w:r>
    </w:p>
    <w:p w:rsidR="002420DE" w:rsidRDefault="002420DE" w:rsidP="00F56160">
      <w:pPr>
        <w:autoSpaceDE w:val="0"/>
        <w:autoSpaceDN w:val="0"/>
        <w:adjustRightInd w:val="0"/>
        <w:spacing w:after="0" w:line="240" w:lineRule="auto"/>
        <w:ind w:firstLine="709"/>
        <w:jc w:val="both"/>
        <w:rPr>
          <w:rFonts w:ascii="Times New Roman" w:hAnsi="Times New Roman" w:cs="Times New Roman"/>
          <w:b/>
          <w:bCs/>
          <w:sz w:val="28"/>
          <w:szCs w:val="28"/>
          <w:lang w:val="en-US"/>
        </w:rPr>
      </w:pPr>
    </w:p>
    <w:p w:rsidR="000F2AC8" w:rsidRDefault="0015537A" w:rsidP="00F56160">
      <w:pPr>
        <w:autoSpaceDE w:val="0"/>
        <w:autoSpaceDN w:val="0"/>
        <w:adjustRightInd w:val="0"/>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 have the honor to </w:t>
      </w:r>
      <w:r w:rsidR="00B322D0">
        <w:rPr>
          <w:rFonts w:ascii="Times New Roman" w:hAnsi="Times New Roman" w:cs="Times New Roman"/>
          <w:sz w:val="28"/>
          <w:szCs w:val="28"/>
          <w:lang w:val="en-US"/>
        </w:rPr>
        <w:t xml:space="preserve">convey the greetings of the Government of Ukraine to this </w:t>
      </w:r>
      <w:r w:rsidR="00B322D0" w:rsidRPr="000F2AC8">
        <w:rPr>
          <w:rFonts w:ascii="Times New Roman" w:hAnsi="Times New Roman" w:cs="Times New Roman"/>
          <w:sz w:val="28"/>
          <w:szCs w:val="28"/>
          <w:lang w:val="en-US"/>
        </w:rPr>
        <w:t>distinguished</w:t>
      </w:r>
      <w:r w:rsidR="00B322D0">
        <w:rPr>
          <w:rFonts w:ascii="Times New Roman" w:hAnsi="Times New Roman" w:cs="Times New Roman"/>
          <w:sz w:val="28"/>
          <w:szCs w:val="28"/>
          <w:lang w:val="en-US"/>
        </w:rPr>
        <w:t xml:space="preserve"> Meeting that brought together the leaders ofthe Association of Caribbean States and </w:t>
      </w:r>
      <w:r w:rsidR="000F2AC8" w:rsidRPr="00947D94">
        <w:rPr>
          <w:rFonts w:ascii="Times New Roman" w:hAnsi="Times New Roman" w:cs="Times New Roman"/>
          <w:sz w:val="28"/>
          <w:szCs w:val="28"/>
          <w:lang w:val="en-US"/>
        </w:rPr>
        <w:t xml:space="preserve">thank </w:t>
      </w:r>
      <w:r w:rsidR="000F2AC8">
        <w:rPr>
          <w:rFonts w:ascii="Times New Roman" w:hAnsi="Times New Roman" w:cs="Times New Roman"/>
          <w:sz w:val="28"/>
          <w:szCs w:val="28"/>
          <w:lang w:val="en-US"/>
        </w:rPr>
        <w:t xml:space="preserve">for the invitation </w:t>
      </w:r>
      <w:r w:rsidR="00B322D0">
        <w:rPr>
          <w:rFonts w:ascii="Times New Roman" w:hAnsi="Times New Roman" w:cs="Times New Roman"/>
          <w:sz w:val="28"/>
          <w:szCs w:val="28"/>
          <w:lang w:val="en-US"/>
        </w:rPr>
        <w:t>and opportunity to address the Summ</w:t>
      </w:r>
      <w:r w:rsidR="00250268">
        <w:rPr>
          <w:rFonts w:ascii="Times New Roman" w:hAnsi="Times New Roman" w:cs="Times New Roman"/>
          <w:sz w:val="28"/>
          <w:szCs w:val="28"/>
          <w:lang w:val="en-US"/>
        </w:rPr>
        <w:t>i</w:t>
      </w:r>
      <w:r w:rsidR="00B322D0">
        <w:rPr>
          <w:rFonts w:ascii="Times New Roman" w:hAnsi="Times New Roman" w:cs="Times New Roman"/>
          <w:sz w:val="28"/>
          <w:szCs w:val="28"/>
          <w:lang w:val="en-US"/>
        </w:rPr>
        <w:t>t</w:t>
      </w:r>
      <w:r w:rsidR="000F2AC8">
        <w:rPr>
          <w:rFonts w:ascii="Times New Roman" w:hAnsi="Times New Roman" w:cs="Times New Roman"/>
          <w:sz w:val="28"/>
          <w:szCs w:val="28"/>
          <w:lang w:val="en-US"/>
        </w:rPr>
        <w:t>.</w:t>
      </w:r>
    </w:p>
    <w:p w:rsidR="00250268" w:rsidRDefault="00EF6793" w:rsidP="00F56160">
      <w:pPr>
        <w:autoSpaceDE w:val="0"/>
        <w:autoSpaceDN w:val="0"/>
        <w:adjustRightInd w:val="0"/>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On behalf of my Government let me </w:t>
      </w:r>
      <w:r w:rsidR="00250268">
        <w:rPr>
          <w:rFonts w:ascii="Times New Roman" w:hAnsi="Times New Roman" w:cs="Times New Roman"/>
          <w:sz w:val="28"/>
          <w:szCs w:val="28"/>
          <w:lang w:val="en-US"/>
        </w:rPr>
        <w:t>thank all Caribbean nations that supported Ukraine, voting for the UN General Assembly on March 27, 2014</w:t>
      </w:r>
      <w:r w:rsidR="006F5C33">
        <w:rPr>
          <w:rFonts w:ascii="Times New Roman" w:hAnsi="Times New Roman" w:cs="Times New Roman"/>
          <w:sz w:val="28"/>
          <w:szCs w:val="28"/>
          <w:lang w:val="en-US"/>
        </w:rPr>
        <w:t xml:space="preserve">, and all the countries of </w:t>
      </w:r>
      <w:r w:rsidR="00250268">
        <w:rPr>
          <w:rFonts w:ascii="Times New Roman" w:hAnsi="Times New Roman" w:cs="Times New Roman"/>
          <w:sz w:val="28"/>
          <w:szCs w:val="28"/>
          <w:lang w:val="en-US"/>
        </w:rPr>
        <w:t xml:space="preserve">the </w:t>
      </w:r>
      <w:r w:rsidR="00250268" w:rsidRPr="00250268">
        <w:rPr>
          <w:rFonts w:ascii="Times New Roman" w:hAnsi="Times New Roman" w:cs="Times New Roman"/>
          <w:sz w:val="28"/>
          <w:szCs w:val="28"/>
          <w:lang w:val="en-US"/>
        </w:rPr>
        <w:t xml:space="preserve">Caribbean Community (CARICOM) that </w:t>
      </w:r>
      <w:r w:rsidR="005E212A">
        <w:rPr>
          <w:rFonts w:ascii="Times New Roman" w:hAnsi="Times New Roman" w:cs="Times New Roman"/>
          <w:sz w:val="28"/>
          <w:szCs w:val="28"/>
          <w:lang w:val="en-US"/>
        </w:rPr>
        <w:t xml:space="preserve">on March 5 </w:t>
      </w:r>
      <w:r w:rsidR="00250268" w:rsidRPr="00250268">
        <w:rPr>
          <w:rFonts w:ascii="Times New Roman" w:hAnsi="Times New Roman" w:cs="Times New Roman"/>
          <w:sz w:val="28"/>
          <w:szCs w:val="28"/>
          <w:lang w:val="en-US"/>
        </w:rPr>
        <w:t>adopted the Statement where supported</w:t>
      </w:r>
      <w:r w:rsidR="00250268">
        <w:rPr>
          <w:rFonts w:ascii="Times New Roman" w:hAnsi="Times New Roman" w:cs="Times New Roman"/>
          <w:sz w:val="28"/>
          <w:szCs w:val="28"/>
          <w:lang w:val="en-US"/>
        </w:rPr>
        <w:t xml:space="preserve">the territorial integrity and </w:t>
      </w:r>
      <w:r w:rsidR="00250268" w:rsidRPr="00250268">
        <w:rPr>
          <w:rFonts w:ascii="Times New Roman" w:hAnsi="Times New Roman" w:cs="Times New Roman"/>
          <w:sz w:val="28"/>
          <w:szCs w:val="28"/>
          <w:lang w:val="en-US"/>
        </w:rPr>
        <w:t>sovereignty</w:t>
      </w:r>
      <w:r w:rsidR="00250268">
        <w:rPr>
          <w:rFonts w:ascii="Times New Roman" w:hAnsi="Times New Roman" w:cs="Times New Roman"/>
          <w:sz w:val="28"/>
          <w:szCs w:val="28"/>
          <w:lang w:val="en-US"/>
        </w:rPr>
        <w:t xml:space="preserve"> of Ukraine and called on </w:t>
      </w:r>
      <w:r w:rsidR="00C13012" w:rsidRPr="00C13012">
        <w:rPr>
          <w:rFonts w:ascii="Times New Roman" w:hAnsi="Times New Roman" w:cs="Times New Roman"/>
          <w:sz w:val="28"/>
          <w:szCs w:val="28"/>
          <w:lang w:val="en-US"/>
        </w:rPr>
        <w:t>to reduce tensions and avoid destabili</w:t>
      </w:r>
      <w:r w:rsidR="004C6F2E">
        <w:rPr>
          <w:rFonts w:ascii="Times New Roman" w:hAnsi="Times New Roman" w:cs="Times New Roman"/>
          <w:sz w:val="28"/>
          <w:szCs w:val="28"/>
          <w:lang w:val="en-US"/>
        </w:rPr>
        <w:t>z</w:t>
      </w:r>
      <w:r w:rsidR="00C13012" w:rsidRPr="00C13012">
        <w:rPr>
          <w:rFonts w:ascii="Times New Roman" w:hAnsi="Times New Roman" w:cs="Times New Roman"/>
          <w:sz w:val="28"/>
          <w:szCs w:val="28"/>
          <w:lang w:val="en-US"/>
        </w:rPr>
        <w:t>ation in th</w:t>
      </w:r>
      <w:r w:rsidR="00C13012">
        <w:rPr>
          <w:rFonts w:ascii="Times New Roman" w:hAnsi="Times New Roman" w:cs="Times New Roman"/>
          <w:sz w:val="28"/>
          <w:szCs w:val="28"/>
          <w:lang w:val="en-US"/>
        </w:rPr>
        <w:t>e</w:t>
      </w:r>
      <w:r w:rsidR="00C13012" w:rsidRPr="00C13012">
        <w:rPr>
          <w:rFonts w:ascii="Times New Roman" w:hAnsi="Times New Roman" w:cs="Times New Roman"/>
          <w:sz w:val="28"/>
          <w:szCs w:val="28"/>
          <w:lang w:val="en-US"/>
        </w:rPr>
        <w:t xml:space="preserve"> region</w:t>
      </w:r>
      <w:r w:rsidR="00C13012">
        <w:rPr>
          <w:rFonts w:ascii="Times New Roman" w:hAnsi="Times New Roman" w:cs="Times New Roman"/>
          <w:sz w:val="28"/>
          <w:szCs w:val="28"/>
          <w:lang w:val="en-US"/>
        </w:rPr>
        <w:t>.</w:t>
      </w:r>
    </w:p>
    <w:p w:rsidR="008B7393" w:rsidRPr="00B117ED" w:rsidRDefault="00965C25" w:rsidP="00B117ED">
      <w:pPr>
        <w:autoSpaceDE w:val="0"/>
        <w:autoSpaceDN w:val="0"/>
        <w:adjustRightInd w:val="0"/>
        <w:spacing w:after="0" w:line="240" w:lineRule="auto"/>
        <w:ind w:firstLine="709"/>
        <w:jc w:val="both"/>
        <w:rPr>
          <w:rFonts w:ascii="Times New Roman" w:hAnsi="Times New Roman" w:cs="Times New Roman"/>
          <w:sz w:val="28"/>
          <w:szCs w:val="28"/>
          <w:lang w:val="en-US"/>
        </w:rPr>
      </w:pPr>
      <w:r w:rsidRPr="00B117ED">
        <w:rPr>
          <w:rFonts w:ascii="Times New Roman" w:hAnsi="Times New Roman" w:cs="Times New Roman"/>
          <w:sz w:val="28"/>
          <w:szCs w:val="28"/>
          <w:lang w:val="en-US"/>
        </w:rPr>
        <w:t>‘</w:t>
      </w:r>
      <w:r w:rsidR="00EF4A38" w:rsidRPr="00B117ED">
        <w:rPr>
          <w:rFonts w:ascii="Times New Roman" w:hAnsi="Times New Roman" w:cs="Times New Roman"/>
          <w:sz w:val="28"/>
          <w:szCs w:val="28"/>
          <w:lang w:val="en-US"/>
        </w:rPr>
        <w:t>T</w:t>
      </w:r>
      <w:r w:rsidRPr="00B117ED">
        <w:rPr>
          <w:rFonts w:ascii="Times New Roman" w:hAnsi="Times New Roman" w:cs="Times New Roman"/>
          <w:sz w:val="28"/>
          <w:szCs w:val="28"/>
          <w:lang w:val="en-US"/>
        </w:rPr>
        <w:t>heRevolution of Dignity’ took place in Ukraine since N</w:t>
      </w:r>
      <w:r w:rsidR="00582382" w:rsidRPr="00B117ED">
        <w:rPr>
          <w:rFonts w:ascii="Times New Roman" w:hAnsi="Times New Roman" w:cs="Times New Roman"/>
          <w:sz w:val="28"/>
          <w:szCs w:val="28"/>
          <w:lang w:val="en-US"/>
        </w:rPr>
        <w:t xml:space="preserve">ovember 2013 till February 2014. The Ukrainian people acted against criminal regime and unbelievable corruption of the previous </w:t>
      </w:r>
      <w:r w:rsidR="00E511E2">
        <w:rPr>
          <w:rFonts w:ascii="Times New Roman" w:hAnsi="Times New Roman" w:cs="Times New Roman"/>
          <w:sz w:val="28"/>
          <w:szCs w:val="28"/>
          <w:lang w:val="en-US"/>
        </w:rPr>
        <w:t>authorities</w:t>
      </w:r>
      <w:r w:rsidR="00582382" w:rsidRPr="00B117ED">
        <w:rPr>
          <w:rFonts w:ascii="Times New Roman" w:hAnsi="Times New Roman" w:cs="Times New Roman"/>
          <w:sz w:val="28"/>
          <w:szCs w:val="28"/>
          <w:lang w:val="en-US"/>
        </w:rPr>
        <w:t xml:space="preserve"> and let Ukraine remove </w:t>
      </w:r>
      <w:r w:rsidR="00BB1B28" w:rsidRPr="00B117ED">
        <w:rPr>
          <w:rFonts w:ascii="Times New Roman" w:hAnsi="Times New Roman" w:cs="Times New Roman"/>
          <w:sz w:val="28"/>
          <w:szCs w:val="28"/>
          <w:lang w:val="en-US"/>
        </w:rPr>
        <w:t xml:space="preserve">its way </w:t>
      </w:r>
      <w:r w:rsidR="00582382" w:rsidRPr="00B117ED">
        <w:rPr>
          <w:rFonts w:ascii="Times New Roman" w:hAnsi="Times New Roman" w:cs="Times New Roman"/>
          <w:sz w:val="28"/>
          <w:szCs w:val="28"/>
          <w:lang w:val="en-US"/>
        </w:rPr>
        <w:t xml:space="preserve">towards </w:t>
      </w:r>
      <w:r w:rsidR="00350FBA" w:rsidRPr="00B117ED">
        <w:rPr>
          <w:rFonts w:ascii="Times New Roman" w:hAnsi="Times New Roman" w:cs="Times New Roman"/>
          <w:sz w:val="28"/>
          <w:szCs w:val="28"/>
          <w:lang w:val="en-US"/>
        </w:rPr>
        <w:t>state of law, democracy and economic development.</w:t>
      </w:r>
    </w:p>
    <w:p w:rsidR="008B7393" w:rsidRPr="00B117ED" w:rsidRDefault="008B7393" w:rsidP="00B117ED">
      <w:pPr>
        <w:autoSpaceDE w:val="0"/>
        <w:autoSpaceDN w:val="0"/>
        <w:adjustRightInd w:val="0"/>
        <w:spacing w:after="0" w:line="240" w:lineRule="auto"/>
        <w:ind w:firstLine="709"/>
        <w:jc w:val="both"/>
        <w:rPr>
          <w:rFonts w:ascii="Times New Roman" w:hAnsi="Times New Roman" w:cs="Times New Roman"/>
          <w:sz w:val="28"/>
          <w:szCs w:val="28"/>
          <w:lang w:val="en-US"/>
        </w:rPr>
      </w:pPr>
      <w:r w:rsidRPr="00B117ED">
        <w:rPr>
          <w:rFonts w:ascii="Times New Roman" w:hAnsi="Times New Roman" w:cs="Times New Roman"/>
          <w:sz w:val="28"/>
          <w:szCs w:val="28"/>
          <w:lang w:val="en-US"/>
        </w:rPr>
        <w:t xml:space="preserve">The Cabinet of Ministers of Ukraine was formed after President </w:t>
      </w:r>
      <w:proofErr w:type="spellStart"/>
      <w:r w:rsidRPr="00B117ED">
        <w:rPr>
          <w:rFonts w:ascii="Times New Roman" w:hAnsi="Times New Roman" w:cs="Times New Roman"/>
          <w:sz w:val="28"/>
          <w:szCs w:val="28"/>
          <w:lang w:val="en-US"/>
        </w:rPr>
        <w:t>Yanukovych</w:t>
      </w:r>
      <w:proofErr w:type="spellEnd"/>
      <w:r w:rsidRPr="00B117ED">
        <w:rPr>
          <w:rFonts w:ascii="Times New Roman" w:hAnsi="Times New Roman" w:cs="Times New Roman"/>
          <w:sz w:val="28"/>
          <w:szCs w:val="28"/>
          <w:lang w:val="en-US"/>
        </w:rPr>
        <w:t xml:space="preserve"> escaped from the country to Russia and refused to perform his duties. The Government in its current composition enjoys support of a clear parliamentary majority comprising 250 </w:t>
      </w:r>
      <w:r w:rsidR="001446C3" w:rsidRPr="00B117ED">
        <w:rPr>
          <w:rFonts w:ascii="Times New Roman" w:hAnsi="Times New Roman" w:cs="Times New Roman"/>
          <w:sz w:val="28"/>
          <w:szCs w:val="28"/>
          <w:lang w:val="en-US"/>
        </w:rPr>
        <w:t>from 450</w:t>
      </w:r>
      <w:r w:rsidRPr="00B117ED">
        <w:rPr>
          <w:rFonts w:ascii="Times New Roman" w:hAnsi="Times New Roman" w:cs="Times New Roman"/>
          <w:sz w:val="28"/>
          <w:szCs w:val="28"/>
          <w:lang w:val="en-US"/>
        </w:rPr>
        <w:t>MPs. Each cabinet nomination was passed in a strict adherence to procedure, with a clear parliamentary majority.</w:t>
      </w:r>
    </w:p>
    <w:p w:rsidR="00447C09" w:rsidRPr="00447C09" w:rsidRDefault="00662038" w:rsidP="00447C09">
      <w:pPr>
        <w:autoSpaceDE w:val="0"/>
        <w:autoSpaceDN w:val="0"/>
        <w:adjustRightInd w:val="0"/>
        <w:spacing w:after="0" w:line="240" w:lineRule="auto"/>
        <w:ind w:firstLine="709"/>
        <w:jc w:val="both"/>
        <w:rPr>
          <w:rFonts w:ascii="Times New Roman" w:hAnsi="Times New Roman" w:cs="Times New Roman"/>
          <w:sz w:val="28"/>
          <w:szCs w:val="28"/>
          <w:lang w:val="en-US"/>
        </w:rPr>
      </w:pPr>
      <w:r w:rsidRPr="00447C09">
        <w:rPr>
          <w:rFonts w:ascii="Times New Roman" w:hAnsi="Times New Roman" w:cs="Times New Roman"/>
          <w:sz w:val="28"/>
          <w:szCs w:val="28"/>
          <w:lang w:val="en-US"/>
        </w:rPr>
        <w:t>T</w:t>
      </w:r>
      <w:r w:rsidR="00447C09" w:rsidRPr="00447C09">
        <w:rPr>
          <w:rFonts w:ascii="Times New Roman" w:hAnsi="Times New Roman" w:cs="Times New Roman"/>
          <w:sz w:val="28"/>
          <w:szCs w:val="28"/>
          <w:lang w:val="en-US"/>
        </w:rPr>
        <w:t>heGovernment of Ukraine has proclaimed a very clear and comprehensive agenda: formation of state of law, reform of the political, economic and judicial system, creation of favorable and transparent economic environment, guaranteeing democratic values and development of civil society, rights of all minorities and citizens. Special attention is paid to the ongoing constitutional reform and decentralization of powers as one of its</w:t>
      </w:r>
      <w:r w:rsidR="00447C09">
        <w:rPr>
          <w:rFonts w:ascii="Times New Roman" w:hAnsi="Times New Roman" w:cs="Times New Roman"/>
          <w:sz w:val="28"/>
          <w:szCs w:val="28"/>
          <w:lang w:val="en-US"/>
        </w:rPr>
        <w:t xml:space="preserve"> essential elements.</w:t>
      </w:r>
    </w:p>
    <w:p w:rsidR="00447C09" w:rsidRDefault="00447C09" w:rsidP="00447C09">
      <w:pPr>
        <w:autoSpaceDE w:val="0"/>
        <w:autoSpaceDN w:val="0"/>
        <w:adjustRightInd w:val="0"/>
        <w:spacing w:after="0" w:line="240" w:lineRule="auto"/>
        <w:ind w:firstLine="709"/>
        <w:jc w:val="both"/>
        <w:rPr>
          <w:rFonts w:ascii="Times New Roman" w:hAnsi="Times New Roman" w:cs="Times New Roman"/>
          <w:sz w:val="28"/>
          <w:szCs w:val="28"/>
          <w:lang w:val="en-US"/>
        </w:rPr>
      </w:pPr>
      <w:r w:rsidRPr="00447C09">
        <w:rPr>
          <w:rFonts w:ascii="Times New Roman" w:hAnsi="Times New Roman" w:cs="Times New Roman"/>
          <w:sz w:val="28"/>
          <w:szCs w:val="28"/>
          <w:lang w:val="en-US"/>
        </w:rPr>
        <w:t xml:space="preserve">Priorities will be given to restoring macroeconomic stability, strengthening </w:t>
      </w:r>
      <w:proofErr w:type="gramStart"/>
      <w:r w:rsidRPr="00447C09">
        <w:rPr>
          <w:rFonts w:ascii="Times New Roman" w:hAnsi="Times New Roman" w:cs="Times New Roman"/>
          <w:sz w:val="28"/>
          <w:szCs w:val="28"/>
          <w:lang w:val="en-US"/>
        </w:rPr>
        <w:t>the</w:t>
      </w:r>
      <w:proofErr w:type="gramEnd"/>
      <w:r w:rsidRPr="00447C09">
        <w:rPr>
          <w:rFonts w:ascii="Times New Roman" w:hAnsi="Times New Roman" w:cs="Times New Roman"/>
          <w:sz w:val="28"/>
          <w:szCs w:val="28"/>
          <w:lang w:val="en-US"/>
        </w:rPr>
        <w:t xml:space="preserve"> banking sector, reforming the energy sector, eradicating corruption and improving accountability as well as enhancing the investment climate and better targeting of social assistance.</w:t>
      </w:r>
    </w:p>
    <w:p w:rsidR="00BC5C3C" w:rsidRDefault="00BC5C3C" w:rsidP="001830B7">
      <w:pPr>
        <w:autoSpaceDE w:val="0"/>
        <w:autoSpaceDN w:val="0"/>
        <w:adjustRightInd w:val="0"/>
        <w:spacing w:after="0" w:line="240" w:lineRule="auto"/>
        <w:ind w:firstLine="709"/>
        <w:jc w:val="both"/>
        <w:rPr>
          <w:rFonts w:ascii="Times New Roman" w:hAnsi="Times New Roman" w:cs="Times New Roman"/>
          <w:sz w:val="28"/>
          <w:szCs w:val="28"/>
          <w:lang w:val="en-US"/>
        </w:rPr>
      </w:pPr>
      <w:r w:rsidRPr="001830B7">
        <w:rPr>
          <w:rFonts w:ascii="Times New Roman" w:hAnsi="Times New Roman" w:cs="Times New Roman"/>
          <w:sz w:val="28"/>
          <w:szCs w:val="28"/>
          <w:lang w:val="en-US"/>
        </w:rPr>
        <w:t>Thekey signal for international partners as well as international financial institutions to return their confidence in Ukraine is the signing of the Association Agreement with the EU.Deep and comprehensive free trade area offers a unique chance to the Ukrainian exporters to benefit from their country’s proximity to the largest market for goods and services in the world.Meanwhile the European Council approved the unilateral trade preferences for Ukraine expected to become effective within a short period of time. It will allow Ukraine to benefit from trade preferences without delay.</w:t>
      </w:r>
    </w:p>
    <w:p w:rsidR="00965C25" w:rsidRPr="00B117ED" w:rsidRDefault="00E65652" w:rsidP="00F56160">
      <w:pPr>
        <w:autoSpaceDE w:val="0"/>
        <w:autoSpaceDN w:val="0"/>
        <w:adjustRightInd w:val="0"/>
        <w:spacing w:after="0" w:line="240" w:lineRule="auto"/>
        <w:ind w:firstLine="709"/>
        <w:jc w:val="both"/>
        <w:rPr>
          <w:rFonts w:ascii="Times New Roman" w:hAnsi="Times New Roman" w:cs="Times New Roman"/>
          <w:sz w:val="28"/>
          <w:szCs w:val="28"/>
          <w:lang w:val="en-US"/>
        </w:rPr>
      </w:pPr>
      <w:r w:rsidRPr="00B117ED">
        <w:rPr>
          <w:rFonts w:ascii="Times New Roman" w:hAnsi="Times New Roman" w:cs="Times New Roman"/>
          <w:sz w:val="28"/>
          <w:szCs w:val="28"/>
          <w:lang w:val="en-US"/>
        </w:rPr>
        <w:t>A</w:t>
      </w:r>
      <w:r w:rsidR="008B7393" w:rsidRPr="00B117ED">
        <w:rPr>
          <w:rFonts w:ascii="Times New Roman" w:hAnsi="Times New Roman" w:cs="Times New Roman"/>
          <w:sz w:val="28"/>
          <w:szCs w:val="28"/>
          <w:lang w:val="en-US"/>
        </w:rPr>
        <w:t>treacherous aggression of Russia in Crimea and its annexation, the ongoing Russia’s attempts to destabili</w:t>
      </w:r>
      <w:r w:rsidR="006815D0">
        <w:rPr>
          <w:rFonts w:ascii="Times New Roman" w:hAnsi="Times New Roman" w:cs="Times New Roman"/>
          <w:sz w:val="28"/>
          <w:szCs w:val="28"/>
          <w:lang w:val="en-US"/>
        </w:rPr>
        <w:t>z</w:t>
      </w:r>
      <w:r w:rsidR="008B7393" w:rsidRPr="00B117ED">
        <w:rPr>
          <w:rFonts w:ascii="Times New Roman" w:hAnsi="Times New Roman" w:cs="Times New Roman"/>
          <w:sz w:val="28"/>
          <w:szCs w:val="28"/>
          <w:lang w:val="en-US"/>
        </w:rPr>
        <w:t>e situation in Eastern Ukraine have arisen very different challenges. These aggressive acts are in flagrant violation of international law, including obligations of Russia in accordance with the UN Charter, the Helsinki Final Act, and the Budapest Memorandum of 1994, bilateral treaties and agreements.</w:t>
      </w:r>
    </w:p>
    <w:p w:rsidR="00B117ED" w:rsidRPr="00B117ED" w:rsidRDefault="00B117ED" w:rsidP="00B117ED">
      <w:pPr>
        <w:autoSpaceDE w:val="0"/>
        <w:autoSpaceDN w:val="0"/>
        <w:adjustRightInd w:val="0"/>
        <w:spacing w:after="0" w:line="240" w:lineRule="auto"/>
        <w:ind w:firstLine="709"/>
        <w:jc w:val="both"/>
        <w:rPr>
          <w:rFonts w:ascii="Times New Roman" w:hAnsi="Times New Roman" w:cs="Times New Roman"/>
          <w:sz w:val="28"/>
          <w:szCs w:val="28"/>
          <w:lang w:val="en-US"/>
        </w:rPr>
      </w:pPr>
      <w:r w:rsidRPr="00B117ED">
        <w:rPr>
          <w:rFonts w:ascii="Times New Roman" w:hAnsi="Times New Roman" w:cs="Times New Roman"/>
          <w:sz w:val="28"/>
          <w:szCs w:val="28"/>
          <w:lang w:val="en-US"/>
        </w:rPr>
        <w:lastRenderedPageBreak/>
        <w:t>Upon having annexed Autonomous Republic of Crimea, Russia began its second occupation phase against Ukraine, using terrorist groups and destabilizing situation in Southern and Eastern regions of Ukraine.</w:t>
      </w:r>
    </w:p>
    <w:p w:rsidR="00B117ED" w:rsidRPr="00B117ED" w:rsidRDefault="00B117ED" w:rsidP="00B117ED">
      <w:pPr>
        <w:autoSpaceDE w:val="0"/>
        <w:autoSpaceDN w:val="0"/>
        <w:adjustRightInd w:val="0"/>
        <w:spacing w:after="0" w:line="240" w:lineRule="auto"/>
        <w:ind w:firstLine="709"/>
        <w:jc w:val="both"/>
        <w:rPr>
          <w:rFonts w:ascii="Times New Roman" w:hAnsi="Times New Roman" w:cs="Times New Roman"/>
          <w:sz w:val="28"/>
          <w:szCs w:val="28"/>
          <w:lang w:val="en-US"/>
        </w:rPr>
      </w:pPr>
      <w:r w:rsidRPr="00B117ED">
        <w:rPr>
          <w:rFonts w:ascii="Times New Roman" w:hAnsi="Times New Roman" w:cs="Times New Roman"/>
          <w:sz w:val="28"/>
          <w:szCs w:val="28"/>
          <w:lang w:val="en-US"/>
        </w:rPr>
        <w:t>Terrorist groups, organized and guided by Moscow seize and capture administrative building and critical infrastructure objects in Eastern Ukraine, tend to separate regions from our country and annex them to Russia, destabilize political and economic situation and work on undermining Presidential Elections on 25 May 2014.</w:t>
      </w:r>
    </w:p>
    <w:p w:rsidR="00B117ED" w:rsidRPr="00B117ED" w:rsidRDefault="00B117ED" w:rsidP="00B117ED">
      <w:pPr>
        <w:autoSpaceDE w:val="0"/>
        <w:autoSpaceDN w:val="0"/>
        <w:adjustRightInd w:val="0"/>
        <w:spacing w:after="0" w:line="240" w:lineRule="auto"/>
        <w:ind w:firstLine="709"/>
        <w:jc w:val="both"/>
        <w:rPr>
          <w:rFonts w:ascii="Times New Roman" w:hAnsi="Times New Roman" w:cs="Times New Roman"/>
          <w:sz w:val="28"/>
          <w:szCs w:val="28"/>
          <w:lang w:val="en-US"/>
        </w:rPr>
      </w:pPr>
      <w:r w:rsidRPr="00B117ED">
        <w:rPr>
          <w:rFonts w:ascii="Times New Roman" w:hAnsi="Times New Roman" w:cs="Times New Roman"/>
          <w:sz w:val="28"/>
          <w:szCs w:val="28"/>
          <w:lang w:val="en-US"/>
        </w:rPr>
        <w:t xml:space="preserve">Addresses of separatist groups which call themselves a “public power” for Russia’s military assistance are integral part of such a scenario. </w:t>
      </w:r>
    </w:p>
    <w:p w:rsidR="00B117ED" w:rsidRPr="00B117ED" w:rsidRDefault="00B117ED" w:rsidP="00B117ED">
      <w:pPr>
        <w:autoSpaceDE w:val="0"/>
        <w:autoSpaceDN w:val="0"/>
        <w:adjustRightInd w:val="0"/>
        <w:spacing w:after="0" w:line="240" w:lineRule="auto"/>
        <w:ind w:firstLine="709"/>
        <w:jc w:val="both"/>
        <w:rPr>
          <w:rFonts w:ascii="Times New Roman" w:hAnsi="Times New Roman" w:cs="Times New Roman"/>
          <w:sz w:val="28"/>
          <w:szCs w:val="28"/>
          <w:lang w:val="en-US"/>
        </w:rPr>
      </w:pPr>
      <w:r w:rsidRPr="00B117ED">
        <w:rPr>
          <w:rFonts w:ascii="Times New Roman" w:hAnsi="Times New Roman" w:cs="Times New Roman"/>
          <w:sz w:val="28"/>
          <w:szCs w:val="28"/>
          <w:lang w:val="en-US"/>
        </w:rPr>
        <w:t>Ukraine is determined to stabilize situation at South-Eastern regions of Ukraine, applying all legal means and measures.</w:t>
      </w:r>
    </w:p>
    <w:p w:rsidR="00B117ED" w:rsidRPr="00B117ED" w:rsidRDefault="00B117ED" w:rsidP="00B117ED">
      <w:pPr>
        <w:autoSpaceDE w:val="0"/>
        <w:autoSpaceDN w:val="0"/>
        <w:adjustRightInd w:val="0"/>
        <w:spacing w:after="0" w:line="240" w:lineRule="auto"/>
        <w:ind w:firstLine="709"/>
        <w:jc w:val="both"/>
        <w:rPr>
          <w:rFonts w:ascii="Times New Roman" w:hAnsi="Times New Roman" w:cs="Times New Roman"/>
          <w:sz w:val="28"/>
          <w:szCs w:val="28"/>
          <w:lang w:val="en-US"/>
        </w:rPr>
      </w:pPr>
      <w:r w:rsidRPr="00B117ED">
        <w:rPr>
          <w:rFonts w:ascii="Times New Roman" w:hAnsi="Times New Roman" w:cs="Times New Roman"/>
          <w:sz w:val="28"/>
          <w:szCs w:val="28"/>
          <w:lang w:val="en-US"/>
        </w:rPr>
        <w:t xml:space="preserve">Proofs of Russia’s actions towards destabilizing situation at South-Eastern regions of Ukraine are regularly presented to the international community. </w:t>
      </w:r>
    </w:p>
    <w:p w:rsidR="00F7485D" w:rsidRPr="00947D94" w:rsidRDefault="002420DE" w:rsidP="00F7485D">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sz w:val="28"/>
          <w:szCs w:val="28"/>
          <w:lang w:val="en-US"/>
        </w:rPr>
        <w:t xml:space="preserve">This </w:t>
      </w:r>
      <w:r w:rsidR="00B46BFD">
        <w:rPr>
          <w:rFonts w:ascii="Times New Roman" w:hAnsi="Times New Roman" w:cs="Times New Roman"/>
          <w:sz w:val="28"/>
          <w:szCs w:val="28"/>
          <w:lang w:val="en-US"/>
        </w:rPr>
        <w:t xml:space="preserve">distinguished </w:t>
      </w:r>
      <w:r w:rsidR="00C13012">
        <w:rPr>
          <w:rFonts w:ascii="Times New Roman" w:hAnsi="Times New Roman" w:cs="Times New Roman"/>
          <w:sz w:val="28"/>
          <w:szCs w:val="28"/>
          <w:lang w:val="en-US"/>
        </w:rPr>
        <w:t xml:space="preserve">Summit </w:t>
      </w:r>
      <w:r w:rsidRPr="00947D94">
        <w:rPr>
          <w:rFonts w:ascii="Times New Roman" w:hAnsi="Times New Roman" w:cs="Times New Roman"/>
          <w:sz w:val="28"/>
          <w:szCs w:val="28"/>
          <w:lang w:val="en-US"/>
        </w:rPr>
        <w:t>takes place in the aftermath of quadripartite talks between Ukraine,</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the EU, the US and the Russian Federation held in Geneva on 17 April 2014 which</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resulted in agreement on initial concrete steps to de-escalate tensions and restore</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security for all citizens in Ukraine. It was an important international effort to seek</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de-escalation through diplomatic means, with participation of the Russian</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Federation.</w:t>
      </w:r>
      <w:r w:rsidR="00947D94">
        <w:rPr>
          <w:rFonts w:ascii="Times New Roman" w:hAnsi="Times New Roman" w:cs="Times New Roman"/>
          <w:sz w:val="28"/>
          <w:szCs w:val="28"/>
          <w:lang w:val="en-US"/>
        </w:rPr>
        <w:t xml:space="preserve"> </w:t>
      </w:r>
      <w:r w:rsidR="00F7485D" w:rsidRPr="00947D94">
        <w:rPr>
          <w:rFonts w:ascii="Times New Roman" w:hAnsi="Times New Roman" w:cs="Times New Roman"/>
          <w:sz w:val="28"/>
          <w:szCs w:val="28"/>
          <w:lang w:val="en-US"/>
        </w:rPr>
        <w:t xml:space="preserve">The Geneva agreements presented an opportunity, through dialogue, to </w:t>
      </w:r>
      <w:r w:rsidR="00947D94" w:rsidRPr="00947D94">
        <w:rPr>
          <w:rFonts w:ascii="Times New Roman" w:hAnsi="Times New Roman" w:cs="Times New Roman"/>
          <w:sz w:val="28"/>
          <w:szCs w:val="28"/>
          <w:lang w:val="en-US"/>
        </w:rPr>
        <w:t>under</w:t>
      </w:r>
      <w:r w:rsidR="00947D94">
        <w:rPr>
          <w:rFonts w:ascii="Times New Roman" w:hAnsi="Times New Roman" w:cs="Times New Roman"/>
          <w:sz w:val="28"/>
          <w:szCs w:val="28"/>
          <w:lang w:val="en-US"/>
        </w:rPr>
        <w:t>t</w:t>
      </w:r>
      <w:r w:rsidR="00947D94" w:rsidRPr="00947D94">
        <w:rPr>
          <w:rFonts w:ascii="Times New Roman" w:hAnsi="Times New Roman" w:cs="Times New Roman"/>
          <w:sz w:val="28"/>
          <w:szCs w:val="28"/>
          <w:lang w:val="en-US"/>
        </w:rPr>
        <w:t>ake</w:t>
      </w:r>
      <w:r w:rsidR="00947D94">
        <w:rPr>
          <w:rFonts w:ascii="Times New Roman" w:hAnsi="Times New Roman" w:cs="Times New Roman"/>
          <w:sz w:val="28"/>
          <w:szCs w:val="28"/>
          <w:lang w:val="en-US"/>
        </w:rPr>
        <w:t xml:space="preserve"> </w:t>
      </w:r>
      <w:r w:rsidR="00F7485D" w:rsidRPr="00947D94">
        <w:rPr>
          <w:rFonts w:ascii="Times New Roman" w:hAnsi="Times New Roman" w:cs="Times New Roman"/>
          <w:sz w:val="28"/>
          <w:szCs w:val="28"/>
          <w:lang w:val="en-US"/>
        </w:rPr>
        <w:t>initial immediate steps aimed at de-escalation where most needed.</w:t>
      </w:r>
    </w:p>
    <w:p w:rsidR="002420DE" w:rsidRPr="00947D94" w:rsidRDefault="002420DE" w:rsidP="00F56160">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sz w:val="28"/>
          <w:szCs w:val="28"/>
          <w:lang w:val="en-US"/>
        </w:rPr>
        <w:t>The Government of Ukraine has</w:t>
      </w:r>
      <w:r w:rsidR="005D201B" w:rsidRPr="00947D94">
        <w:rPr>
          <w:rFonts w:ascii="Times New Roman" w:hAnsi="Times New Roman" w:cs="Times New Roman"/>
          <w:sz w:val="28"/>
          <w:szCs w:val="28"/>
          <w:lang w:val="en-US"/>
        </w:rPr>
        <w:t xml:space="preserve"> taken steps aimed at immediate</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implementation of</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the agreements reached at the Geneva meeting.</w:t>
      </w:r>
    </w:p>
    <w:p w:rsidR="002420DE" w:rsidRPr="00947D94" w:rsidRDefault="002420DE" w:rsidP="00F56160">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i/>
          <w:iCs/>
          <w:sz w:val="28"/>
          <w:szCs w:val="28"/>
          <w:lang w:val="en-US"/>
        </w:rPr>
        <w:t xml:space="preserve">First, </w:t>
      </w:r>
      <w:r w:rsidRPr="00947D94">
        <w:rPr>
          <w:rFonts w:ascii="Times New Roman" w:hAnsi="Times New Roman" w:cs="Times New Roman"/>
          <w:sz w:val="28"/>
          <w:szCs w:val="28"/>
          <w:lang w:val="en-US"/>
        </w:rPr>
        <w:t>the Government of Ukraine submitted to the Parliament</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of Ukraine a draft law on the amnesty of participants of the riots in the Eastern</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regions.</w:t>
      </w:r>
    </w:p>
    <w:p w:rsidR="002420DE" w:rsidRPr="00947D94" w:rsidRDefault="002420DE" w:rsidP="00F56160">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i/>
          <w:iCs/>
          <w:sz w:val="28"/>
          <w:szCs w:val="28"/>
          <w:lang w:val="en-US"/>
        </w:rPr>
        <w:t xml:space="preserve">Second, </w:t>
      </w:r>
      <w:r w:rsidRPr="00947D94">
        <w:rPr>
          <w:rFonts w:ascii="Times New Roman" w:hAnsi="Times New Roman" w:cs="Times New Roman"/>
          <w:sz w:val="28"/>
          <w:szCs w:val="28"/>
          <w:lang w:val="en-US"/>
        </w:rPr>
        <w:t>the Parliamentary coalition invited all political forces represented in the</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Parliament of Ukraine to sign a Memorandum of Understanding on the ways to</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resolve the situation in Eastern Ukraine.</w:t>
      </w:r>
    </w:p>
    <w:p w:rsidR="002420DE" w:rsidRPr="00947D94" w:rsidRDefault="002420DE" w:rsidP="00F56160">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i/>
          <w:iCs/>
          <w:sz w:val="28"/>
          <w:szCs w:val="28"/>
          <w:lang w:val="en-US"/>
        </w:rPr>
        <w:t xml:space="preserve">Third, </w:t>
      </w:r>
      <w:r w:rsidRPr="00947D94">
        <w:rPr>
          <w:rFonts w:ascii="Times New Roman" w:hAnsi="Times New Roman" w:cs="Times New Roman"/>
          <w:sz w:val="28"/>
          <w:szCs w:val="28"/>
          <w:lang w:val="en-US"/>
        </w:rPr>
        <w:t>the active phase of the counter-terrorism operation has been suspended. The</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operation itself continues. Its main task remains to ensure a security perimeter</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against armed separatists and to prevent civilian casualties.</w:t>
      </w:r>
    </w:p>
    <w:p w:rsidR="002420DE" w:rsidRPr="00947D94" w:rsidRDefault="002420DE" w:rsidP="00F56160">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i/>
          <w:iCs/>
          <w:sz w:val="28"/>
          <w:szCs w:val="28"/>
          <w:lang w:val="en-US"/>
        </w:rPr>
        <w:t xml:space="preserve">Fourth, </w:t>
      </w:r>
      <w:r w:rsidRPr="00947D94">
        <w:rPr>
          <w:rFonts w:ascii="Times New Roman" w:hAnsi="Times New Roman" w:cs="Times New Roman"/>
          <w:sz w:val="28"/>
          <w:szCs w:val="28"/>
          <w:lang w:val="en-US"/>
        </w:rPr>
        <w:t>the Cabinet of Ministers of Ukraine approved the Concept of reforming</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local self-government and territorial organization of power in Ukraine, which</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provides for decentralization of power in the country, a significant empowerment</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of local communities, change of management system at regional and district levels.</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A broad public debate on the subject will continue until October 1, 2014.</w:t>
      </w:r>
    </w:p>
    <w:p w:rsidR="002420DE" w:rsidRPr="00947D94" w:rsidRDefault="002420DE" w:rsidP="00F56160">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i/>
          <w:iCs/>
          <w:sz w:val="28"/>
          <w:szCs w:val="28"/>
          <w:lang w:val="en-US"/>
        </w:rPr>
        <w:t xml:space="preserve">Fifth, </w:t>
      </w:r>
      <w:r w:rsidRPr="00947D94">
        <w:rPr>
          <w:rFonts w:ascii="Times New Roman" w:hAnsi="Times New Roman" w:cs="Times New Roman"/>
          <w:sz w:val="28"/>
          <w:szCs w:val="28"/>
          <w:lang w:val="en-US"/>
        </w:rPr>
        <w:t>the Ministry of Internal Affairs and the Security Service continue</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implementing the active campaign launched earlier to seize illegal arms from the</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population.</w:t>
      </w:r>
    </w:p>
    <w:p w:rsidR="002420DE" w:rsidRDefault="002420DE" w:rsidP="00F56160">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i/>
          <w:iCs/>
          <w:sz w:val="28"/>
          <w:szCs w:val="28"/>
          <w:lang w:val="en-US"/>
        </w:rPr>
        <w:t xml:space="preserve">Sixth, </w:t>
      </w:r>
      <w:r w:rsidRPr="00947D94">
        <w:rPr>
          <w:rFonts w:ascii="Times New Roman" w:hAnsi="Times New Roman" w:cs="Times New Roman"/>
          <w:sz w:val="28"/>
          <w:szCs w:val="28"/>
          <w:lang w:val="en-US"/>
        </w:rPr>
        <w:t>upon the initiative of the Ministry of Foreign Affairs of Ukraine regular</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consultations with the participation of the OSCE Special Monitoring Mission in</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Ukraine, representatives of the Swiss OSCE Chairmanship, EU, Russian</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Federation and U.S. were launched.</w:t>
      </w:r>
    </w:p>
    <w:p w:rsidR="002420DE" w:rsidRPr="00947D94" w:rsidRDefault="002420DE" w:rsidP="00F56160">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sz w:val="28"/>
          <w:szCs w:val="28"/>
          <w:lang w:val="en-US"/>
        </w:rPr>
        <w:t>These are concrete and meaningful steps taken by the Ukrainian Government in</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implementation of the Geneva agreements. Implementation of those agreements</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lastRenderedPageBreak/>
        <w:t>requires commitment by all parties, including the Russian Federation. So far,</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unfortunately, we register absence of relevant steps that could indicate</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commitment by the Russian Federation to implementation of Geneva agreements.</w:t>
      </w:r>
    </w:p>
    <w:p w:rsidR="00F24D1D" w:rsidRDefault="00E13204" w:rsidP="00E13204">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sz w:val="28"/>
          <w:szCs w:val="28"/>
          <w:lang w:val="en-US"/>
        </w:rPr>
        <w:t>We call on the Russian Federation to implement its part of the Geneva agreements,</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renew full and good-faith implementation of its international obligations and the</w:t>
      </w:r>
      <w:r w:rsidR="00242DA5">
        <w:rPr>
          <w:rFonts w:ascii="Times New Roman" w:hAnsi="Times New Roman" w:cs="Times New Roman"/>
          <w:sz w:val="28"/>
          <w:szCs w:val="28"/>
          <w:lang w:val="en-US"/>
        </w:rPr>
        <w:t xml:space="preserve"> UN </w:t>
      </w:r>
      <w:r w:rsidRPr="00947D94">
        <w:rPr>
          <w:rFonts w:ascii="Times New Roman" w:hAnsi="Times New Roman" w:cs="Times New Roman"/>
          <w:sz w:val="28"/>
          <w:szCs w:val="28"/>
          <w:lang w:val="en-US"/>
        </w:rPr>
        <w:t>principles and commitments, in particular on respect of the sovereignty and</w:t>
      </w:r>
      <w:r w:rsidR="00947D94">
        <w:rPr>
          <w:rFonts w:ascii="Times New Roman" w:hAnsi="Times New Roman" w:cs="Times New Roman"/>
          <w:sz w:val="28"/>
          <w:szCs w:val="28"/>
          <w:lang w:val="en-US"/>
        </w:rPr>
        <w:t xml:space="preserve"> </w:t>
      </w:r>
      <w:r w:rsidRPr="00947D94">
        <w:rPr>
          <w:rFonts w:ascii="Times New Roman" w:hAnsi="Times New Roman" w:cs="Times New Roman"/>
          <w:sz w:val="28"/>
          <w:szCs w:val="28"/>
          <w:lang w:val="en-US"/>
        </w:rPr>
        <w:t>territorial integrity of other participating States.</w:t>
      </w:r>
    </w:p>
    <w:p w:rsidR="00D10F5B" w:rsidRPr="00947D94" w:rsidRDefault="00E3581D" w:rsidP="00E13204">
      <w:pPr>
        <w:autoSpaceDE w:val="0"/>
        <w:autoSpaceDN w:val="0"/>
        <w:adjustRightInd w:val="0"/>
        <w:spacing w:after="0" w:line="240" w:lineRule="auto"/>
        <w:ind w:firstLine="709"/>
        <w:jc w:val="both"/>
        <w:rPr>
          <w:rFonts w:ascii="Times New Roman" w:hAnsi="Times New Roman" w:cs="Times New Roman"/>
          <w:bCs/>
          <w:sz w:val="28"/>
          <w:szCs w:val="28"/>
          <w:lang w:val="en-US"/>
        </w:rPr>
      </w:pPr>
      <w:proofErr w:type="gramStart"/>
      <w:r w:rsidRPr="00947D94">
        <w:rPr>
          <w:rFonts w:ascii="Times New Roman" w:hAnsi="Times New Roman" w:cs="Times New Roman"/>
          <w:bCs/>
          <w:sz w:val="28"/>
          <w:szCs w:val="28"/>
          <w:lang w:val="en-US"/>
        </w:rPr>
        <w:t>Your</w:t>
      </w:r>
      <w:proofErr w:type="gramEnd"/>
      <w:r w:rsidRPr="00947D94">
        <w:rPr>
          <w:rFonts w:ascii="Times New Roman" w:hAnsi="Times New Roman" w:cs="Times New Roman"/>
          <w:bCs/>
          <w:sz w:val="28"/>
          <w:szCs w:val="28"/>
          <w:lang w:val="en-US"/>
        </w:rPr>
        <w:t xml:space="preserve"> Excellencies,</w:t>
      </w:r>
    </w:p>
    <w:p w:rsidR="00BC7B31" w:rsidRPr="00947D94" w:rsidRDefault="00FD34C9" w:rsidP="00E13204">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sz w:val="28"/>
          <w:szCs w:val="28"/>
          <w:lang w:val="en-US"/>
        </w:rPr>
        <w:t>Let me thank</w:t>
      </w:r>
      <w:r w:rsidR="00AF0F19" w:rsidRPr="00947D94">
        <w:rPr>
          <w:rFonts w:ascii="Times New Roman" w:hAnsi="Times New Roman" w:cs="Times New Roman"/>
          <w:sz w:val="28"/>
          <w:szCs w:val="28"/>
          <w:lang w:val="en-US"/>
        </w:rPr>
        <w:t xml:space="preserve"> you</w:t>
      </w:r>
      <w:r w:rsidRPr="00947D94">
        <w:rPr>
          <w:rFonts w:ascii="Times New Roman" w:hAnsi="Times New Roman" w:cs="Times New Roman"/>
          <w:sz w:val="28"/>
          <w:szCs w:val="28"/>
          <w:lang w:val="en-US"/>
        </w:rPr>
        <w:t xml:space="preserve"> once </w:t>
      </w:r>
      <w:r w:rsidR="00AA0427" w:rsidRPr="00947D94">
        <w:rPr>
          <w:rFonts w:ascii="Times New Roman" w:hAnsi="Times New Roman" w:cs="Times New Roman"/>
          <w:sz w:val="28"/>
          <w:szCs w:val="28"/>
          <w:lang w:val="en-US"/>
        </w:rPr>
        <w:t>again</w:t>
      </w:r>
      <w:r w:rsidRPr="00947D94">
        <w:rPr>
          <w:rFonts w:ascii="Times New Roman" w:hAnsi="Times New Roman" w:cs="Times New Roman"/>
          <w:sz w:val="28"/>
          <w:szCs w:val="28"/>
          <w:lang w:val="en-US"/>
        </w:rPr>
        <w:t xml:space="preserve"> for this kind</w:t>
      </w:r>
      <w:r w:rsidR="00AA0427" w:rsidRPr="00947D94">
        <w:rPr>
          <w:rFonts w:ascii="Times New Roman" w:hAnsi="Times New Roman" w:cs="Times New Roman"/>
          <w:sz w:val="28"/>
          <w:szCs w:val="28"/>
          <w:lang w:val="en-US"/>
        </w:rPr>
        <w:t>est</w:t>
      </w:r>
      <w:r w:rsidRPr="00947D94">
        <w:rPr>
          <w:rFonts w:ascii="Times New Roman" w:hAnsi="Times New Roman" w:cs="Times New Roman"/>
          <w:sz w:val="28"/>
          <w:szCs w:val="28"/>
          <w:lang w:val="en-US"/>
        </w:rPr>
        <w:t xml:space="preserve"> opportunity to address the distinguished leaders</w:t>
      </w:r>
      <w:r w:rsidR="00AA0427" w:rsidRPr="00947D94">
        <w:rPr>
          <w:rFonts w:ascii="Times New Roman" w:hAnsi="Times New Roman" w:cs="Times New Roman"/>
          <w:sz w:val="28"/>
          <w:szCs w:val="28"/>
          <w:lang w:val="en-US"/>
        </w:rPr>
        <w:t xml:space="preserve"> of the Association of Caribbean States</w:t>
      </w:r>
      <w:r w:rsidRPr="00947D94">
        <w:rPr>
          <w:rFonts w:ascii="Times New Roman" w:hAnsi="Times New Roman" w:cs="Times New Roman"/>
          <w:sz w:val="28"/>
          <w:szCs w:val="28"/>
          <w:lang w:val="en-US"/>
        </w:rPr>
        <w:t>.</w:t>
      </w:r>
      <w:r w:rsidR="00CE6AAA" w:rsidRPr="00947D94">
        <w:rPr>
          <w:rFonts w:ascii="Times New Roman" w:hAnsi="Times New Roman" w:cs="Times New Roman"/>
          <w:sz w:val="28"/>
          <w:szCs w:val="28"/>
          <w:lang w:val="en-US"/>
        </w:rPr>
        <w:t xml:space="preserve"> Ukraine </w:t>
      </w:r>
      <w:r w:rsidR="00D33DF7" w:rsidRPr="00947D94">
        <w:rPr>
          <w:rFonts w:ascii="Times New Roman" w:hAnsi="Times New Roman" w:cs="Times New Roman"/>
          <w:sz w:val="28"/>
          <w:szCs w:val="28"/>
          <w:lang w:val="en-US"/>
        </w:rPr>
        <w:t xml:space="preserve">calls to increase </w:t>
      </w:r>
      <w:r w:rsidR="00211A09" w:rsidRPr="00947D94">
        <w:rPr>
          <w:rFonts w:ascii="Times New Roman" w:hAnsi="Times New Roman" w:cs="Times New Roman"/>
          <w:sz w:val="28"/>
          <w:szCs w:val="28"/>
          <w:lang w:val="en-US"/>
        </w:rPr>
        <w:t xml:space="preserve">joint </w:t>
      </w:r>
      <w:r w:rsidR="00D33DF7" w:rsidRPr="00947D94">
        <w:rPr>
          <w:rFonts w:ascii="Times New Roman" w:hAnsi="Times New Roman" w:cs="Times New Roman"/>
          <w:sz w:val="28"/>
          <w:szCs w:val="28"/>
          <w:lang w:val="en-US"/>
        </w:rPr>
        <w:t xml:space="preserve">efforts to support </w:t>
      </w:r>
      <w:r w:rsidR="00211A09" w:rsidRPr="00947D94">
        <w:rPr>
          <w:rFonts w:ascii="Times New Roman" w:hAnsi="Times New Roman" w:cs="Times New Roman"/>
          <w:sz w:val="28"/>
          <w:szCs w:val="28"/>
          <w:lang w:val="en-US"/>
        </w:rPr>
        <w:t>fundamental principles that are the basis of international security</w:t>
      </w:r>
      <w:r w:rsidR="009B70D3">
        <w:rPr>
          <w:rFonts w:ascii="Times New Roman" w:hAnsi="Times New Roman" w:cs="Times New Roman"/>
          <w:sz w:val="28"/>
          <w:szCs w:val="28"/>
          <w:lang w:val="en-US"/>
        </w:rPr>
        <w:t>,</w:t>
      </w:r>
      <w:r w:rsidR="00211A09" w:rsidRPr="00947D94">
        <w:rPr>
          <w:rFonts w:ascii="Times New Roman" w:hAnsi="Times New Roman" w:cs="Times New Roman"/>
          <w:sz w:val="28"/>
          <w:szCs w:val="28"/>
          <w:lang w:val="en-US"/>
        </w:rPr>
        <w:t xml:space="preserve"> economic and social development</w:t>
      </w:r>
      <w:r w:rsidR="00286B6D">
        <w:rPr>
          <w:rFonts w:ascii="Times New Roman" w:hAnsi="Times New Roman" w:cs="Times New Roman"/>
          <w:sz w:val="28"/>
          <w:szCs w:val="28"/>
          <w:lang w:val="en-US"/>
        </w:rPr>
        <w:t>.</w:t>
      </w:r>
      <w:r w:rsidR="00947D94">
        <w:rPr>
          <w:rFonts w:ascii="Times New Roman" w:hAnsi="Times New Roman" w:cs="Times New Roman"/>
          <w:sz w:val="28"/>
          <w:szCs w:val="28"/>
          <w:lang w:val="en-US"/>
        </w:rPr>
        <w:t xml:space="preserve"> </w:t>
      </w:r>
      <w:r w:rsidR="004F3B06" w:rsidRPr="00947D94">
        <w:rPr>
          <w:rFonts w:ascii="Times New Roman" w:hAnsi="Times New Roman" w:cs="Times New Roman"/>
          <w:sz w:val="28"/>
          <w:szCs w:val="28"/>
          <w:lang w:val="en-US"/>
        </w:rPr>
        <w:t xml:space="preserve">The democratic </w:t>
      </w:r>
      <w:r w:rsidR="00F86220" w:rsidRPr="00947D94">
        <w:rPr>
          <w:rFonts w:ascii="Times New Roman" w:hAnsi="Times New Roman" w:cs="Times New Roman"/>
          <w:sz w:val="28"/>
          <w:szCs w:val="28"/>
          <w:lang w:val="en-US"/>
        </w:rPr>
        <w:t xml:space="preserve">Ukraine </w:t>
      </w:r>
      <w:r w:rsidR="004F3B06" w:rsidRPr="00947D94">
        <w:rPr>
          <w:rFonts w:ascii="Times New Roman" w:hAnsi="Times New Roman" w:cs="Times New Roman"/>
          <w:sz w:val="28"/>
          <w:szCs w:val="28"/>
          <w:lang w:val="en-US"/>
        </w:rPr>
        <w:t xml:space="preserve">is a real partner to trust and highly interested in </w:t>
      </w:r>
      <w:r w:rsidR="00AA0427" w:rsidRPr="00947D94">
        <w:rPr>
          <w:rFonts w:ascii="Times New Roman" w:hAnsi="Times New Roman" w:cs="Times New Roman"/>
          <w:sz w:val="28"/>
          <w:szCs w:val="28"/>
          <w:lang w:val="en-US"/>
        </w:rPr>
        <w:t xml:space="preserve">further </w:t>
      </w:r>
      <w:r w:rsidR="00211A09" w:rsidRPr="00947D94">
        <w:rPr>
          <w:rFonts w:ascii="Times New Roman" w:hAnsi="Times New Roman" w:cs="Times New Roman"/>
          <w:sz w:val="28"/>
          <w:szCs w:val="28"/>
          <w:lang w:val="en-US"/>
        </w:rPr>
        <w:t>strengthening of</w:t>
      </w:r>
      <w:r w:rsidR="004F3B06" w:rsidRPr="00947D94">
        <w:rPr>
          <w:rFonts w:ascii="Times New Roman" w:hAnsi="Times New Roman" w:cs="Times New Roman"/>
          <w:sz w:val="28"/>
          <w:szCs w:val="28"/>
          <w:lang w:val="en-US"/>
        </w:rPr>
        <w:t xml:space="preserve"> cooperation</w:t>
      </w:r>
      <w:r w:rsidR="00AA0427" w:rsidRPr="00947D94">
        <w:rPr>
          <w:rFonts w:ascii="Times New Roman" w:hAnsi="Times New Roman" w:cs="Times New Roman"/>
          <w:sz w:val="28"/>
          <w:szCs w:val="28"/>
          <w:lang w:val="en-US"/>
        </w:rPr>
        <w:t xml:space="preserve"> with your countries</w:t>
      </w:r>
      <w:r w:rsidR="004F3B06" w:rsidRPr="00947D94">
        <w:rPr>
          <w:rFonts w:ascii="Times New Roman" w:hAnsi="Times New Roman" w:cs="Times New Roman"/>
          <w:sz w:val="28"/>
          <w:szCs w:val="28"/>
          <w:lang w:val="en-US"/>
        </w:rPr>
        <w:t xml:space="preserve">, </w:t>
      </w:r>
      <w:r w:rsidR="00B95B5F">
        <w:rPr>
          <w:rFonts w:ascii="Times New Roman" w:hAnsi="Times New Roman" w:cs="Times New Roman"/>
          <w:sz w:val="28"/>
          <w:szCs w:val="28"/>
          <w:lang w:val="en-US"/>
        </w:rPr>
        <w:t xml:space="preserve">cooperation which is </w:t>
      </w:r>
      <w:r w:rsidR="004F3B06" w:rsidRPr="00947D94">
        <w:rPr>
          <w:rFonts w:ascii="Times New Roman" w:hAnsi="Times New Roman" w:cs="Times New Roman"/>
          <w:sz w:val="28"/>
          <w:szCs w:val="28"/>
          <w:lang w:val="en-US"/>
        </w:rPr>
        <w:t xml:space="preserve">based on </w:t>
      </w:r>
      <w:r w:rsidR="00AA0427" w:rsidRPr="00947D94">
        <w:rPr>
          <w:rFonts w:ascii="Times New Roman" w:hAnsi="Times New Roman" w:cs="Times New Roman"/>
          <w:sz w:val="28"/>
          <w:szCs w:val="28"/>
          <w:lang w:val="en-US"/>
        </w:rPr>
        <w:t>mutual benefit, rejection of any political pressure, and</w:t>
      </w:r>
      <w:r w:rsidR="00947D94">
        <w:rPr>
          <w:rFonts w:ascii="Times New Roman" w:hAnsi="Times New Roman" w:cs="Times New Roman"/>
          <w:sz w:val="28"/>
          <w:szCs w:val="28"/>
          <w:lang w:val="en-US"/>
        </w:rPr>
        <w:t xml:space="preserve"> </w:t>
      </w:r>
      <w:r w:rsidR="00BC7B31" w:rsidRPr="00947D94">
        <w:rPr>
          <w:rFonts w:ascii="Times New Roman" w:hAnsi="Times New Roman" w:cs="Times New Roman"/>
          <w:sz w:val="28"/>
          <w:szCs w:val="28"/>
          <w:lang w:val="en-US"/>
        </w:rPr>
        <w:t>good will of our nations</w:t>
      </w:r>
      <w:r w:rsidR="006F2032" w:rsidRPr="00947D94">
        <w:rPr>
          <w:rFonts w:ascii="Times New Roman" w:hAnsi="Times New Roman" w:cs="Times New Roman"/>
          <w:sz w:val="28"/>
          <w:szCs w:val="28"/>
          <w:lang w:val="en-US"/>
        </w:rPr>
        <w:t xml:space="preserve"> in the name of peace and prosperity</w:t>
      </w:r>
      <w:r w:rsidR="00BC7B31" w:rsidRPr="00947D94">
        <w:rPr>
          <w:rFonts w:ascii="Times New Roman" w:hAnsi="Times New Roman" w:cs="Times New Roman"/>
          <w:sz w:val="28"/>
          <w:szCs w:val="28"/>
          <w:lang w:val="en-US"/>
        </w:rPr>
        <w:t>.</w:t>
      </w:r>
    </w:p>
    <w:p w:rsidR="006F2032" w:rsidRPr="00947D94" w:rsidRDefault="006F2032" w:rsidP="00E13204">
      <w:pPr>
        <w:autoSpaceDE w:val="0"/>
        <w:autoSpaceDN w:val="0"/>
        <w:adjustRightInd w:val="0"/>
        <w:spacing w:after="0" w:line="240" w:lineRule="auto"/>
        <w:ind w:firstLine="709"/>
        <w:jc w:val="both"/>
        <w:rPr>
          <w:rFonts w:ascii="Times New Roman" w:hAnsi="Times New Roman" w:cs="Times New Roman"/>
          <w:sz w:val="28"/>
          <w:szCs w:val="28"/>
          <w:lang w:val="en-US"/>
        </w:rPr>
      </w:pPr>
      <w:r w:rsidRPr="00947D94">
        <w:rPr>
          <w:rFonts w:ascii="Times New Roman" w:hAnsi="Times New Roman" w:cs="Times New Roman"/>
          <w:sz w:val="28"/>
          <w:szCs w:val="28"/>
          <w:lang w:val="en-US"/>
        </w:rPr>
        <w:t>Thank you very much for your attention.</w:t>
      </w:r>
    </w:p>
    <w:p w:rsidR="00475102" w:rsidRDefault="00475102" w:rsidP="00F56160">
      <w:pPr>
        <w:autoSpaceDE w:val="0"/>
        <w:autoSpaceDN w:val="0"/>
        <w:adjustRightInd w:val="0"/>
        <w:spacing w:after="0" w:line="240" w:lineRule="auto"/>
        <w:ind w:firstLine="709"/>
        <w:jc w:val="both"/>
        <w:rPr>
          <w:rFonts w:ascii="Times New Roman" w:hAnsi="Times New Roman" w:cs="Times New Roman"/>
          <w:sz w:val="28"/>
          <w:szCs w:val="28"/>
          <w:lang w:val="en-US"/>
        </w:rPr>
      </w:pPr>
    </w:p>
    <w:sectPr w:rsidR="00475102" w:rsidSect="00F56160">
      <w:pgSz w:w="11906" w:h="16838"/>
      <w:pgMar w:top="850" w:right="850"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D66CB8"/>
    <w:multiLevelType w:val="hybridMultilevel"/>
    <w:tmpl w:val="7B74729E"/>
    <w:lvl w:ilvl="0" w:tplc="7388C1C4">
      <w:numFmt w:val="bullet"/>
      <w:pStyle w:val="a"/>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420DE"/>
    <w:rsid w:val="000172BD"/>
    <w:rsid w:val="00074302"/>
    <w:rsid w:val="00082545"/>
    <w:rsid w:val="000D53B5"/>
    <w:rsid w:val="000F2AC8"/>
    <w:rsid w:val="001446C3"/>
    <w:rsid w:val="0014788D"/>
    <w:rsid w:val="0015537A"/>
    <w:rsid w:val="001830B7"/>
    <w:rsid w:val="001D1FB8"/>
    <w:rsid w:val="001E2A9C"/>
    <w:rsid w:val="00211A09"/>
    <w:rsid w:val="002420DE"/>
    <w:rsid w:val="00242DA5"/>
    <w:rsid w:val="00250268"/>
    <w:rsid w:val="00286B6D"/>
    <w:rsid w:val="002C531D"/>
    <w:rsid w:val="002D1B39"/>
    <w:rsid w:val="00313D7D"/>
    <w:rsid w:val="00350FBA"/>
    <w:rsid w:val="003A056C"/>
    <w:rsid w:val="003F1D41"/>
    <w:rsid w:val="004006E2"/>
    <w:rsid w:val="00447C09"/>
    <w:rsid w:val="00462861"/>
    <w:rsid w:val="00475102"/>
    <w:rsid w:val="004A7439"/>
    <w:rsid w:val="004C6F2E"/>
    <w:rsid w:val="004F3B06"/>
    <w:rsid w:val="005049E9"/>
    <w:rsid w:val="005168BD"/>
    <w:rsid w:val="005520A5"/>
    <w:rsid w:val="00582382"/>
    <w:rsid w:val="00593E9E"/>
    <w:rsid w:val="005A0756"/>
    <w:rsid w:val="005A5DA9"/>
    <w:rsid w:val="005C2AD9"/>
    <w:rsid w:val="005D201B"/>
    <w:rsid w:val="005D3657"/>
    <w:rsid w:val="005E212A"/>
    <w:rsid w:val="00633FBC"/>
    <w:rsid w:val="00662038"/>
    <w:rsid w:val="006654C9"/>
    <w:rsid w:val="00670E3C"/>
    <w:rsid w:val="006815D0"/>
    <w:rsid w:val="0068411B"/>
    <w:rsid w:val="006952E0"/>
    <w:rsid w:val="00695B15"/>
    <w:rsid w:val="006B0B24"/>
    <w:rsid w:val="006E748A"/>
    <w:rsid w:val="006F2032"/>
    <w:rsid w:val="006F5C33"/>
    <w:rsid w:val="0073791D"/>
    <w:rsid w:val="00741A3C"/>
    <w:rsid w:val="007435F8"/>
    <w:rsid w:val="00752ED0"/>
    <w:rsid w:val="007C460E"/>
    <w:rsid w:val="007E1515"/>
    <w:rsid w:val="007E35AF"/>
    <w:rsid w:val="008A33F7"/>
    <w:rsid w:val="008B7393"/>
    <w:rsid w:val="008C756D"/>
    <w:rsid w:val="009143B4"/>
    <w:rsid w:val="00914A71"/>
    <w:rsid w:val="00926E67"/>
    <w:rsid w:val="00927C12"/>
    <w:rsid w:val="00947D94"/>
    <w:rsid w:val="00965C25"/>
    <w:rsid w:val="009B70D3"/>
    <w:rsid w:val="009E37E4"/>
    <w:rsid w:val="00A16FD5"/>
    <w:rsid w:val="00A22DD2"/>
    <w:rsid w:val="00AA0427"/>
    <w:rsid w:val="00AF0F19"/>
    <w:rsid w:val="00B117ED"/>
    <w:rsid w:val="00B32182"/>
    <w:rsid w:val="00B322D0"/>
    <w:rsid w:val="00B46BFD"/>
    <w:rsid w:val="00B95B5F"/>
    <w:rsid w:val="00BB1B28"/>
    <w:rsid w:val="00BC5C3C"/>
    <w:rsid w:val="00BC7B31"/>
    <w:rsid w:val="00BE09C6"/>
    <w:rsid w:val="00BE3B3D"/>
    <w:rsid w:val="00C13012"/>
    <w:rsid w:val="00C31F5F"/>
    <w:rsid w:val="00C677A5"/>
    <w:rsid w:val="00CA4B2C"/>
    <w:rsid w:val="00CE6AAA"/>
    <w:rsid w:val="00D10F5B"/>
    <w:rsid w:val="00D1637B"/>
    <w:rsid w:val="00D273DD"/>
    <w:rsid w:val="00D33DF7"/>
    <w:rsid w:val="00D92DA7"/>
    <w:rsid w:val="00D94A4E"/>
    <w:rsid w:val="00DB067D"/>
    <w:rsid w:val="00E065CD"/>
    <w:rsid w:val="00E13204"/>
    <w:rsid w:val="00E3581D"/>
    <w:rsid w:val="00E511E2"/>
    <w:rsid w:val="00E5770D"/>
    <w:rsid w:val="00E65652"/>
    <w:rsid w:val="00E94FCC"/>
    <w:rsid w:val="00ED132F"/>
    <w:rsid w:val="00EF4A38"/>
    <w:rsid w:val="00EF6793"/>
    <w:rsid w:val="00F0711D"/>
    <w:rsid w:val="00F24D1D"/>
    <w:rsid w:val="00F520FA"/>
    <w:rsid w:val="00F56160"/>
    <w:rsid w:val="00F7485D"/>
    <w:rsid w:val="00F86220"/>
    <w:rsid w:val="00F91B52"/>
    <w:rsid w:val="00FD34C9"/>
    <w:rsid w:val="00FE0F4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2861"/>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Emphasis"/>
    <w:basedOn w:val="a1"/>
    <w:uiPriority w:val="20"/>
    <w:qFormat/>
    <w:rsid w:val="00250268"/>
    <w:rPr>
      <w:b/>
      <w:bCs/>
      <w:i w:val="0"/>
      <w:iCs w:val="0"/>
    </w:rPr>
  </w:style>
  <w:style w:type="character" w:customStyle="1" w:styleId="st">
    <w:name w:val="st"/>
    <w:basedOn w:val="a1"/>
    <w:rsid w:val="00250268"/>
  </w:style>
  <w:style w:type="character" w:customStyle="1" w:styleId="hps">
    <w:name w:val="hps"/>
    <w:basedOn w:val="a1"/>
    <w:rsid w:val="00250268"/>
  </w:style>
  <w:style w:type="character" w:customStyle="1" w:styleId="shorttext">
    <w:name w:val="short_text"/>
    <w:basedOn w:val="a1"/>
    <w:rsid w:val="008B7393"/>
  </w:style>
  <w:style w:type="paragraph" w:customStyle="1" w:styleId="a">
    <w:name w:val="Список з рискою"/>
    <w:basedOn w:val="a0"/>
    <w:qFormat/>
    <w:rsid w:val="00B117ED"/>
    <w:pPr>
      <w:numPr>
        <w:numId w:val="1"/>
      </w:numPr>
      <w:tabs>
        <w:tab w:val="left" w:pos="1418"/>
      </w:tabs>
      <w:spacing w:after="120" w:line="240" w:lineRule="auto"/>
      <w:jc w:val="both"/>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Emphasis"/>
    <w:basedOn w:val="a1"/>
    <w:uiPriority w:val="20"/>
    <w:qFormat/>
    <w:rsid w:val="00250268"/>
    <w:rPr>
      <w:b/>
      <w:bCs/>
      <w:i w:val="0"/>
      <w:iCs w:val="0"/>
    </w:rPr>
  </w:style>
  <w:style w:type="character" w:customStyle="1" w:styleId="st">
    <w:name w:val="st"/>
    <w:basedOn w:val="a1"/>
    <w:rsid w:val="00250268"/>
  </w:style>
  <w:style w:type="character" w:customStyle="1" w:styleId="hps">
    <w:name w:val="hps"/>
    <w:basedOn w:val="a1"/>
    <w:rsid w:val="00250268"/>
  </w:style>
  <w:style w:type="character" w:customStyle="1" w:styleId="shorttext">
    <w:name w:val="short_text"/>
    <w:basedOn w:val="a1"/>
    <w:rsid w:val="008B7393"/>
  </w:style>
  <w:style w:type="paragraph" w:customStyle="1" w:styleId="a">
    <w:name w:val="Список з рискою"/>
    <w:basedOn w:val="a0"/>
    <w:qFormat/>
    <w:rsid w:val="00B117ED"/>
    <w:pPr>
      <w:numPr>
        <w:numId w:val="1"/>
      </w:numPr>
      <w:tabs>
        <w:tab w:val="left" w:pos="1418"/>
      </w:tabs>
      <w:spacing w:after="120" w:line="240" w:lineRule="auto"/>
      <w:jc w:val="both"/>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1118</Words>
  <Characters>6379</Characters>
  <Application>Microsoft Office Word</Application>
  <DocSecurity>0</DocSecurity>
  <Lines>53</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Сергей</cp:lastModifiedBy>
  <cp:revision>2</cp:revision>
  <dcterms:created xsi:type="dcterms:W3CDTF">2014-04-29T17:11:00Z</dcterms:created>
  <dcterms:modified xsi:type="dcterms:W3CDTF">2014-04-29T17:11:00Z</dcterms:modified>
</cp:coreProperties>
</file>